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仓库物业管理思路及方案</w:t>
      </w:r>
    </w:p>
    <w:p>
      <w:pPr>
        <w:rPr>
          <w:rFonts w:hint="eastAsia"/>
        </w:rPr>
      </w:pPr>
      <w:r>
        <w:rPr>
          <w:rFonts w:hint="eastAsia"/>
        </w:rPr>
        <w:t>前言</w:t>
      </w:r>
    </w:p>
    <w:p>
      <w:pPr>
        <w:rPr>
          <w:rFonts w:hint="eastAsia"/>
        </w:rPr>
      </w:pPr>
      <w:r>
        <w:rPr>
          <w:rFonts w:hint="eastAsia"/>
        </w:rPr>
        <w:t>随着物流行业的发展和进步，仓库物业管理也越来越受到重视。寻求更高效、 更可靠和更优质的仓库物业管理方案已成为当今各大仓储业者关注的重点问题。本 文将着眼于仓库物业管理的需求，提供一些思路和方案，以解决仓库物业管理过程 中面临的各种挑战。</w:t>
      </w:r>
    </w:p>
    <w:p>
      <w:pPr>
        <w:rPr>
          <w:rFonts w:hint="eastAsia"/>
        </w:rPr>
      </w:pPr>
      <w:r>
        <w:rPr>
          <w:rFonts w:hint="eastAsia"/>
        </w:rPr>
        <w:t>仓库物业管理的挑战</w:t>
      </w:r>
    </w:p>
    <w:p>
      <w:pPr>
        <w:rPr>
          <w:rFonts w:hint="eastAsia"/>
        </w:rPr>
      </w:pPr>
      <w:r>
        <w:rPr>
          <w:rFonts w:hint="eastAsia"/>
        </w:rPr>
        <w:t>在仓库物业管理的过程中，会面临许多挑战和问题，其中一些的主要挑战包括：</w:t>
      </w:r>
    </w:p>
    <w:p>
      <w:pPr>
        <w:rPr>
          <w:rFonts w:hint="eastAsia"/>
        </w:rPr>
      </w:pPr>
      <w:r>
        <w:rPr>
          <w:rFonts w:hint="eastAsia"/>
        </w:rPr>
        <w:t>• 仓库物资分类管理 • 物资库存管理和保障 • 供应链质量控制 • 仓库作业人员管理</w:t>
      </w:r>
    </w:p>
    <w:p>
      <w:pPr>
        <w:rPr>
          <w:rFonts w:hint="eastAsia"/>
        </w:rPr>
      </w:pPr>
      <w:r>
        <w:rPr>
          <w:rFonts w:hint="eastAsia"/>
        </w:rPr>
        <w:t>仓库物资分类管理</w:t>
      </w:r>
    </w:p>
    <w:p>
      <w:pPr>
        <w:rPr>
          <w:rFonts w:hint="eastAsia"/>
        </w:rPr>
      </w:pPr>
      <w:r>
        <w:rPr>
          <w:rFonts w:hint="eastAsia"/>
        </w:rPr>
        <w:t>对于一个仓库物业管理而言，物资的分类是至关重要的。如何更好地划分不同 种类的物资，同时还能顾及仓库的空间利用效率和安全，是一个必须面对的问题。</w:t>
      </w:r>
    </w:p>
    <w:p>
      <w:pPr>
        <w:rPr>
          <w:rFonts w:hint="eastAsia"/>
        </w:rPr>
      </w:pPr>
      <w:r>
        <w:rPr>
          <w:rFonts w:hint="eastAsia"/>
        </w:rPr>
        <w:t>解决方案</w:t>
      </w:r>
    </w:p>
    <w:p>
      <w:pPr>
        <w:rPr>
          <w:rFonts w:hint="eastAsia"/>
        </w:rPr>
      </w:pPr>
      <w:r>
        <w:rPr>
          <w:rFonts w:hint="eastAsia"/>
        </w:rPr>
        <w:t>在解决物资分类管理问题时，建议从以下几个方面考虑：</w:t>
      </w:r>
    </w:p>
    <w:p>
      <w:pPr>
        <w:rPr>
          <w:rFonts w:hint="eastAsia"/>
        </w:rPr>
      </w:pPr>
      <w:r>
        <w:rPr>
          <w:rFonts w:hint="eastAsia"/>
        </w:rPr>
        <w:t>1. 以流程为基本单位进行分类。根据物流流程划分物资，可以让物资的 管理更为直接、简单，同时也更容易防止出现物资交错或混合的问题。</w:t>
      </w:r>
    </w:p>
    <w:p>
      <w:pPr>
        <w:rPr>
          <w:rFonts w:hint="eastAsia"/>
        </w:rPr>
      </w:pPr>
      <w:r>
        <w:rPr>
          <w:rFonts w:hint="eastAsia"/>
        </w:rPr>
        <w:t>2. 考虑按照尺寸进行分类。通过定义统一的尺寸标准，可以使不同大小 的物资有一个固定的存储方法，更节省空间。</w:t>
      </w:r>
    </w:p>
    <w:p>
      <w:pPr>
        <w:rPr>
          <w:rFonts w:hint="eastAsia"/>
        </w:rPr>
      </w:pPr>
      <w:r>
        <w:rPr>
          <w:rFonts w:hint="eastAsia"/>
        </w:rPr>
        <w:t>3. 使用物资编码。通过生成不同的物资编码，可以更好地实现对物资的 分类和管理，减少操作复杂度。</w:t>
      </w:r>
    </w:p>
    <w:p>
      <w:pPr>
        <w:rPr>
          <w:rFonts w:hint="eastAsia"/>
        </w:rPr>
      </w:pPr>
      <w:r>
        <w:rPr>
          <w:rFonts w:hint="eastAsia"/>
        </w:rPr>
        <w:t>物资库存管理和保障</w:t>
      </w:r>
    </w:p>
    <w:p>
      <w:pPr>
        <w:rPr>
          <w:rFonts w:hint="eastAsia"/>
        </w:rPr>
      </w:pPr>
      <w:r>
        <w:rPr>
          <w:rFonts w:hint="eastAsia"/>
        </w:rPr>
        <w:t>物资库存管理是仓库物业管理的主要难点之一。在物资库存管理方面，需要掌 握物资的数量、位置和形态，以便更好地实现物流和装卸作业的需求。</w:t>
      </w:r>
    </w:p>
    <w:p>
      <w:pPr>
        <w:rPr>
          <w:rFonts w:hint="eastAsia"/>
        </w:rPr>
      </w:pPr>
      <w:r>
        <w:rPr>
          <w:rFonts w:hint="eastAsia"/>
        </w:rPr>
        <w:t>解决方案</w:t>
      </w:r>
    </w:p>
    <w:p>
      <w:pPr>
        <w:rPr>
          <w:rFonts w:hint="eastAsia"/>
        </w:rPr>
      </w:pPr>
      <w:r>
        <w:rPr>
          <w:rFonts w:hint="eastAsia"/>
        </w:rPr>
        <w:t>在解决物资库存管理和保障问题时，建议从以下几个方面进行考虑：</w:t>
      </w:r>
    </w:p>
    <w:p>
      <w:pPr>
        <w:rPr>
          <w:rFonts w:hint="eastAsia"/>
        </w:rPr>
      </w:pPr>
    </w:p>
    <w:p>
      <w:pPr>
        <w:rPr>
          <w:rFonts w:hint="eastAsia"/>
        </w:rPr>
      </w:pPr>
      <w:r>
        <w:rPr>
          <w:rFonts w:hint="eastAsia"/>
        </w:rPr>
        <w:br w:type="page"/>
      </w:r>
      <w:r>
        <w:rPr>
          <w:rFonts w:hint="eastAsia"/>
        </w:rPr>
        <w:t>1. 建立库存清单。通过建立清单，可以更高效地统计物资的数量和存储 位置，方便物资的检索和更换。</w:t>
      </w:r>
    </w:p>
    <w:p>
      <w:pPr>
        <w:rPr>
          <w:rFonts w:hint="eastAsia"/>
        </w:rPr>
      </w:pPr>
      <w:r>
        <w:rPr>
          <w:rFonts w:hint="eastAsia"/>
        </w:rPr>
        <w:t>2. 进行定期的库存检查。定期检查物资的库存状况，及时进行补充和调 整，可以更好地保证库存的稳定性和可靠性。</w:t>
      </w:r>
    </w:p>
    <w:p>
      <w:pPr>
        <w:rPr>
          <w:rFonts w:hint="eastAsia"/>
        </w:rPr>
      </w:pPr>
      <w:r>
        <w:rPr>
          <w:rFonts w:hint="eastAsia"/>
        </w:rPr>
        <w:t>3. 安排库存调算。库存调算可以有效地避免物资的过期或损坏，令仓库 物业管理更为稳健可靠。</w:t>
      </w:r>
    </w:p>
    <w:p>
      <w:pPr>
        <w:rPr>
          <w:rFonts w:hint="eastAsia"/>
        </w:rPr>
      </w:pPr>
      <w:r>
        <w:rPr>
          <w:rFonts w:hint="eastAsia"/>
        </w:rPr>
        <w:t>供应链质量控制</w:t>
      </w:r>
    </w:p>
    <w:p>
      <w:pPr>
        <w:rPr>
          <w:rFonts w:hint="eastAsia"/>
        </w:rPr>
      </w:pPr>
      <w:r>
        <w:rPr>
          <w:rFonts w:hint="eastAsia"/>
        </w:rPr>
        <w:t>在仓库物业管理的过程中，供应链质量控制是具有挑战性的任务。一个供应链 中，仓库的作用在于物流进出仓库，短期内保持库存稳定，并对物品进行区分和分 类。如何保证供应链中物料的质量、数量和传输方式，是仓库物业管理中不可回避 的问题。</w:t>
      </w:r>
    </w:p>
    <w:p>
      <w:pPr>
        <w:rPr>
          <w:rFonts w:hint="eastAsia"/>
        </w:rPr>
      </w:pPr>
      <w:r>
        <w:rPr>
          <w:rFonts w:hint="eastAsia"/>
        </w:rPr>
        <w:t>解决方案</w:t>
      </w:r>
    </w:p>
    <w:p>
      <w:pPr>
        <w:rPr>
          <w:rFonts w:hint="eastAsia"/>
        </w:rPr>
      </w:pPr>
      <w:r>
        <w:rPr>
          <w:rFonts w:hint="eastAsia"/>
        </w:rPr>
        <w:t>在库存监管方面，需要建立完整的流程，在供应商、运输和仓库之间制定大量 有关对品质的标准规范和月度报告。</w:t>
      </w:r>
    </w:p>
    <w:p>
      <w:pPr>
        <w:rPr>
          <w:rFonts w:hint="eastAsia"/>
        </w:rPr>
      </w:pPr>
      <w:r>
        <w:rPr>
          <w:rFonts w:hint="eastAsia"/>
        </w:rPr>
        <w:t>1. 侧重在资料管理。对原料及产品资料的质量、数量、规格、混合、标 志等方面进行控制。</w:t>
      </w:r>
    </w:p>
    <w:p>
      <w:pPr>
        <w:rPr>
          <w:rFonts w:hint="eastAsia"/>
        </w:rPr>
      </w:pPr>
      <w:r>
        <w:rPr>
          <w:rFonts w:hint="eastAsia"/>
        </w:rPr>
        <w:t>2. 建立合理的存储规模。建立一个适当的分配存储空间系统，确保物资 不重叠和错放，同时建立冻结库存和冻结管理规则。</w:t>
      </w:r>
    </w:p>
    <w:p>
      <w:pPr>
        <w:rPr>
          <w:rFonts w:hint="eastAsia"/>
        </w:rPr>
      </w:pPr>
      <w:r>
        <w:rPr>
          <w:rFonts w:hint="eastAsia"/>
        </w:rPr>
        <w:t>3. 进行有效的供应链跟踪监管。建立有效的监控系统，进行监控文件和 资料的审查及默认通知的发出，及时获取供应链信息和预警信息。</w:t>
      </w:r>
    </w:p>
    <w:p>
      <w:pPr>
        <w:rPr>
          <w:rFonts w:hint="eastAsia"/>
        </w:rPr>
      </w:pPr>
      <w:r>
        <w:rPr>
          <w:rFonts w:hint="eastAsia"/>
        </w:rPr>
        <w:t>仓库作业人员管理</w:t>
      </w:r>
    </w:p>
    <w:p>
      <w:pPr>
        <w:rPr>
          <w:rFonts w:hint="eastAsia"/>
        </w:rPr>
      </w:pPr>
      <w:r>
        <w:rPr>
          <w:rFonts w:hint="eastAsia"/>
        </w:rPr>
        <w:t>仓库物业管理依赖于仓库作业人员的高效工作，因此，对于人员的管理、培训 和福利待遇等各方面的要求和管理也显得非常重要。</w:t>
      </w:r>
    </w:p>
    <w:p>
      <w:pPr>
        <w:rPr>
          <w:rFonts w:hint="eastAsia"/>
        </w:rPr>
      </w:pPr>
      <w:r>
        <w:rPr>
          <w:rFonts w:hint="eastAsia"/>
        </w:rPr>
        <w:t>解决方案</w:t>
      </w:r>
    </w:p>
    <w:p>
      <w:pPr>
        <w:rPr>
          <w:rFonts w:hint="eastAsia"/>
        </w:rPr>
      </w:pPr>
      <w:r>
        <w:rPr>
          <w:rFonts w:hint="eastAsia"/>
        </w:rPr>
        <w:t>在人员管理方面，建议从以下几个角度进行考虑：</w:t>
      </w:r>
    </w:p>
    <w:p>
      <w:pPr>
        <w:rPr>
          <w:rFonts w:hint="eastAsia"/>
        </w:rPr>
      </w:pPr>
      <w:r>
        <w:rPr>
          <w:rFonts w:hint="eastAsia"/>
        </w:rPr>
        <w:t>1. 拥有优秀的人员管理机制。建立科学的人员考核制度，包括工作质量、 工作效率、工作态度等方面的考核和奖惩机制。</w:t>
      </w:r>
    </w:p>
    <w:p>
      <w:pPr>
        <w:rPr>
          <w:rFonts w:hint="eastAsia"/>
        </w:rPr>
      </w:pPr>
      <w:r>
        <w:rPr>
          <w:rFonts w:hint="eastAsia"/>
        </w:rPr>
        <w:t>2. 人员培训及技能提升。引入专业培训机制，提高工作人员的专业技能 和业务素质。</w:t>
      </w:r>
    </w:p>
    <w:p>
      <w:pPr>
        <w:rPr>
          <w:rFonts w:hint="eastAsia"/>
        </w:rPr>
      </w:pPr>
      <w:r>
        <w:rPr>
          <w:rFonts w:hint="eastAsia"/>
        </w:rPr>
        <w:t>3. 优化薪酬福利制度。建立更符合国家法规和业务标准的薪酬福利制度， 增加员工对工作的归属感和忠诚度。</w:t>
      </w:r>
    </w:p>
    <w:p>
      <w:pPr>
        <w:rPr>
          <w:rFonts w:hint="eastAsia"/>
        </w:rPr>
      </w:pPr>
    </w:p>
    <w:p>
      <w:pPr>
        <w:rPr>
          <w:rFonts w:hint="eastAsia"/>
        </w:rPr>
      </w:pPr>
      <w:r>
        <w:rPr>
          <w:rFonts w:hint="eastAsia"/>
        </w:rPr>
        <w:br w:type="page"/>
      </w:r>
      <w:r>
        <w:rPr>
          <w:rFonts w:hint="eastAsia"/>
        </w:rPr>
        <w:t>总结</w:t>
      </w:r>
    </w:p>
    <w:p>
      <w:r>
        <w:rPr>
          <w:rFonts w:hint="eastAsia"/>
        </w:rPr>
        <w:t>在本文中，我们探讨了一些关于仓库物业管理的管理思路和解决方案。需要注 意的是，随着时代的发展和进步，仓库物业管理也需要相应地跟随变化，不断调整 和创新，提供适应新时代需求的优质、可靠的管理方案。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636022E6"/>
    <w:rsid w:val="63602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2023-08-22T17:52:00Z</dcterms:created>
  <dc:creator>11304</dc:creator>
  <cp:lastModifiedBy>11304</cp:lastModifiedBy>
  <dcterms:modified xsi:type="dcterms:W3CDTF">2023-08-22T17:52:38Z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C1E5AFE1E8C94B0D975ED2F7F712BDB2_11</vt:lpwstr>
  </property>
</Properties>
</file>